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B7885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Arial" w:eastAsia="Lucida Sans Unicode" w:hAnsi="Arial" w:cs="Arial"/>
          <w:kern w:val="0"/>
          <w:sz w:val="24"/>
          <w:szCs w:val="24"/>
          <w:lang w:eastAsia="hr-HR"/>
          <w14:ligatures w14:val="none"/>
        </w:rPr>
        <w:t xml:space="preserve">                       </w:t>
      </w:r>
      <w:r w:rsidRPr="00AF2ED2">
        <w:rPr>
          <w:rFonts w:ascii="Times New Roman" w:eastAsia="Lucida Sans Unicode" w:hAnsi="Times New Roman" w:cs="Times New Roman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331BA8CC" wp14:editId="4727682F">
            <wp:extent cx="704850" cy="923925"/>
            <wp:effectExtent l="0" t="0" r="0" b="9525"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B52F8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</w:t>
      </w:r>
      <w:r w:rsidRPr="00AF2ED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REPUBLIKA HRVATSKA</w:t>
      </w:r>
    </w:p>
    <w:p w14:paraId="0EAAC6F8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KRAPINSKO-ZAGORSKA ŽUPANIJA</w:t>
      </w:r>
    </w:p>
    <w:p w14:paraId="489FC786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GRAD PREGRADA</w:t>
      </w:r>
    </w:p>
    <w:p w14:paraId="34B638B2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GRADSKO VIJEĆE</w:t>
      </w:r>
    </w:p>
    <w:p w14:paraId="4DA9D669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07935A82" w14:textId="40004DD2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KLASA: 024-03/2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-01/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04</w:t>
      </w:r>
    </w:p>
    <w:p w14:paraId="3B03D0F8" w14:textId="79842D22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URBROJ: 2140-5-01-2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-4</w:t>
      </w:r>
    </w:p>
    <w:p w14:paraId="1C748639" w14:textId="33DE4102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U Pregradi, 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22. travnja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3D4E012A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748F7488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3E76822A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  <w:t>IZVOD IZ ZAPISNIKA</w:t>
      </w:r>
    </w:p>
    <w:p w14:paraId="636C495E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C477942" w14:textId="4C3C1D13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sa 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20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sjednice Gradskog vijeća grada Pregrade, održane dana 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22. travnja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. godine u Vijećnici grada Pregrade.</w:t>
      </w:r>
    </w:p>
    <w:p w14:paraId="6D03B835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2BEC449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Započeto u 18,00 sati.</w:t>
      </w:r>
    </w:p>
    <w:p w14:paraId="2B7D0840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76B25005" w14:textId="5F051011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NAZOČNI: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Vesna Petek, predsjednica GV grada Pregrade, </w:t>
      </w:r>
      <w:r w:rsidR="00891761"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Davorka Filipčić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</w:t>
      </w:r>
      <w:r w:rsidR="00891761"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Veronika Gajšak, Valerija </w:t>
      </w:r>
      <w:proofErr w:type="spellStart"/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Hržica</w:t>
      </w:r>
      <w:proofErr w:type="spellEnd"/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, Goran Horvat, </w:t>
      </w:r>
      <w:r w:rsidR="00891761"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Gordana Križanec Ružić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, </w:t>
      </w:r>
      <w:r w:rsidR="00891761"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Vesna Liber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</w:t>
      </w:r>
      <w:r w:rsidR="00891761"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Stjepan </w:t>
      </w:r>
      <w:proofErr w:type="spellStart"/>
      <w:r w:rsidR="00891761"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Miklaužić</w:t>
      </w:r>
      <w:proofErr w:type="spellEnd"/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</w:t>
      </w:r>
      <w:r w:rsidR="00891761"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Jasna Vnuk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i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Zdravko Vrbanc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članovi/</w:t>
      </w:r>
      <w:proofErr w:type="spellStart"/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ce</w:t>
      </w:r>
      <w:proofErr w:type="spellEnd"/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Gradskog vijeća.</w:t>
      </w:r>
      <w:r w:rsidR="00891761" w:rsidRP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</w:t>
      </w:r>
    </w:p>
    <w:p w14:paraId="31B4C8AD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7F836E3C" w14:textId="2A900CF4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ODSUTNI: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Marina Čuček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</w:t>
      </w:r>
      <w:r w:rsidR="00891761" w:rsidRP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</w:t>
      </w:r>
      <w:r w:rsidR="00891761"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Zvonimir Gretić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i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</w:t>
      </w:r>
      <w:r w:rsidR="00891761"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Zdravka Žiger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članovi/</w:t>
      </w:r>
      <w:proofErr w:type="spellStart"/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ce</w:t>
      </w:r>
      <w:proofErr w:type="spellEnd"/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Gradskog vijeća grada Pregrade.</w:t>
      </w:r>
    </w:p>
    <w:p w14:paraId="7028E862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6C67E9B7" w14:textId="0FA7CA90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OSTALI: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Marko Vešligaj, gradonačelnik grada Pregrade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</w:t>
      </w:r>
      <w:r w:rsidR="000E44A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Draženka Gretić, ravnateljic</w:t>
      </w:r>
      <w:r w:rsidR="000E44A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a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Gradske knjižnice Pregrada</w:t>
      </w:r>
      <w:r w:rsidR="000E44A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Davor Špoljar, </w:t>
      </w:r>
      <w:r w:rsidR="000E44A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v.d. 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ravnatelj Muzeja i </w:t>
      </w:r>
      <w:r w:rsidR="000E44A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ravnatelj 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POU Pregrada</w:t>
      </w:r>
      <w:r w:rsidR="0040711C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, </w:t>
      </w:r>
      <w:r w:rsidR="000E44A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Dražen Sinković, zapovjednik ZJVP</w:t>
      </w:r>
      <w:r w:rsidR="000C417F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, </w:t>
      </w:r>
      <w:r w:rsidR="0040711C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Nikolina Šoštarić Tkalec, referentica za opće poslove i društvene djelatnosti, Ines Drenški, viša referentica za gospodarstvo i financije, </w:t>
      </w:r>
      <w:r w:rsidR="000C417F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Romana </w:t>
      </w:r>
      <w:proofErr w:type="spellStart"/>
      <w:r w:rsidR="000C417F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Pavlinec</w:t>
      </w:r>
      <w:proofErr w:type="spellEnd"/>
      <w:r w:rsidR="000C417F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 voditeljica od</w:t>
      </w:r>
      <w:r w:rsidR="0040711C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sjeka</w:t>
      </w:r>
      <w:r w:rsidR="000C417F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za komuna</w:t>
      </w:r>
      <w:r w:rsidR="0040711C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lno gospodarstvo</w:t>
      </w:r>
      <w:r w:rsidR="000C417F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</w:t>
      </w:r>
      <w:r w:rsidR="0040711C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promet i prostorno uređenje,</w:t>
      </w:r>
      <w:r w:rsidR="000C417F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Marija Horvat Cesarec, poljoprivredna redarka. </w:t>
      </w:r>
    </w:p>
    <w:p w14:paraId="697E03E5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2268501E" w14:textId="57ECCD46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Predsjednica Gradskog vijeća gđa. Vesna Petek pozdravlja sve prisutne, te ustanovljuje da je  sjednici nazočna </w:t>
      </w:r>
      <w:proofErr w:type="spellStart"/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nadpolovi</w:t>
      </w:r>
      <w:r w:rsidR="000E44A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ć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na</w:t>
      </w:r>
      <w:proofErr w:type="spellEnd"/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većina članova Gradskog vijeća Grada Pregrade, te se mogu donositi pravovaljani zaključci i drugi akti.</w:t>
      </w:r>
    </w:p>
    <w:p w14:paraId="3A1E109A" w14:textId="55FE8A14" w:rsidR="00AF2ED2" w:rsidRDefault="00AF2ED2" w:rsidP="00891761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Nakon iznijetog, gđa. Petek predlaže izmjenu i dopunu dnevnog reda i to tako da se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u točci 8., iza </w:t>
      </w:r>
      <w:proofErr w:type="spellStart"/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podtočke</w:t>
      </w:r>
      <w:proofErr w:type="spellEnd"/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8.6. dodaju nove </w:t>
      </w:r>
      <w:proofErr w:type="spellStart"/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podtočke</w:t>
      </w:r>
      <w:proofErr w:type="spellEnd"/>
      <w:r w:rsidR="00E971A3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:</w:t>
      </w:r>
      <w:r w:rsidR="00891761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8.7. „Izvješće o izvršenju Programa gradnje objekata i uređaja komunalne infrastrukture na području Grada Pregrade za 2023. godinu“, 8.8. „Izvješće o izvršenju Programa održavanja komunalne infrastrukture na području Grada Pregrade za 2023. godinu“, 8.9. „Izvješće o izvršenju Programa potpore poljoprivredi na području Grada Pregrade za 2023. godinu“</w:t>
      </w:r>
      <w:r w:rsidR="00E971A3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 nadalje iza točke 9. dodaje se točka 10. koja glasi: „Donošenje Godišnjeg provedbenog plana unapređenja zaštite od požara na području Grada Pregrade za 2024. godinu“, te dosadašnja točka 10. postaje točka 11. „Informacija – izvješće poljoprivrednog redara za 2023. godinu, a točka 11. Razno, postaje točka 12.</w:t>
      </w:r>
    </w:p>
    <w:p w14:paraId="6CFE9CC3" w14:textId="77777777" w:rsidR="006C1E7F" w:rsidRDefault="006C1E7F" w:rsidP="00891761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527EE363" w14:textId="77777777" w:rsidR="00891761" w:rsidRPr="00AF2ED2" w:rsidRDefault="00891761" w:rsidP="00891761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2E6FABE1" w14:textId="5CB45036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lastRenderedPageBreak/>
        <w:t xml:space="preserve">Gđa. Petek daje izmjenu i dopunu dnevnog reda na glasovanje, nakon čega Gradsko vijeće jednoglasno sa </w:t>
      </w:r>
      <w:r w:rsidR="00E971A3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10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glasova ZA, 0 PROTIV i 0 SUZDRŽAN istu usvaja.</w:t>
      </w:r>
    </w:p>
    <w:p w14:paraId="0D21989B" w14:textId="77777777" w:rsidR="00AF2ED2" w:rsidRPr="00AF2ED2" w:rsidRDefault="00AF2ED2" w:rsidP="00AF2ED2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Nakon iznijetog, gđa. Petek predlaže sa navedenom izmjenom i dopunom slijedeći</w:t>
      </w:r>
    </w:p>
    <w:p w14:paraId="5CE818D2" w14:textId="77777777" w:rsidR="00AF2ED2" w:rsidRPr="00AF2ED2" w:rsidRDefault="00AF2ED2" w:rsidP="00AF2ED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2D899C8" w14:textId="77777777" w:rsidR="00AF2ED2" w:rsidRPr="00AF2ED2" w:rsidRDefault="00AF2ED2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A9053DE" w14:textId="4B9AE73E" w:rsidR="00AF2ED2" w:rsidRDefault="00AF2ED2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Dnevni red Gradsko vijeće sa navedenim izmjenama i dopunama jednoglasno sa </w:t>
      </w:r>
      <w:r w:rsidR="00E971A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10</w:t>
      </w: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glasova ZA, 0 PROTIV i 0 SUZDRŽAN usvaja</w:t>
      </w:r>
      <w:r w:rsidR="00E971A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slijedeći</w:t>
      </w:r>
    </w:p>
    <w:p w14:paraId="5656AA66" w14:textId="77777777" w:rsidR="00E971A3" w:rsidRDefault="00E971A3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58ACD95" w14:textId="77777777" w:rsidR="00A109C7" w:rsidRPr="00A109C7" w:rsidRDefault="00A109C7" w:rsidP="00A109C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DNEVNI RED</w:t>
      </w:r>
    </w:p>
    <w:p w14:paraId="18FDBCC6" w14:textId="77777777" w:rsidR="00A109C7" w:rsidRPr="00A109C7" w:rsidRDefault="00A109C7" w:rsidP="00A109C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93FC421" w14:textId="77777777" w:rsidR="00A109C7" w:rsidRPr="00A109C7" w:rsidRDefault="00A109C7" w:rsidP="00A109C7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zapisnika s 19. sjednice Gradskog vijeća Grada Pregrade</w:t>
      </w:r>
    </w:p>
    <w:p w14:paraId="7E541BC6" w14:textId="77777777" w:rsidR="00A109C7" w:rsidRPr="00A109C7" w:rsidRDefault="00A109C7" w:rsidP="00A109C7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Izvješća o radu i izvršenja proračuna za 2023. godinu Zagorske javne vatrogasne postrojbe</w:t>
      </w:r>
    </w:p>
    <w:p w14:paraId="7BBA6972" w14:textId="77777777" w:rsidR="00A109C7" w:rsidRPr="00A109C7" w:rsidRDefault="00A109C7" w:rsidP="00A109C7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Izmjena Godišnjeg plana i programa rada Glazbene škole Pregrada za šk. god. 2023./2024.</w:t>
      </w:r>
    </w:p>
    <w:p w14:paraId="396C379F" w14:textId="77777777" w:rsidR="00A109C7" w:rsidRPr="00A109C7" w:rsidRDefault="00A109C7" w:rsidP="0040711C">
      <w:pPr>
        <w:numPr>
          <w:ilvl w:val="0"/>
          <w:numId w:val="4"/>
        </w:numPr>
        <w:spacing w:after="0" w:line="240" w:lineRule="auto"/>
        <w:ind w:right="-517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Izvještaja o radu u 2023. godini, Financijskog izvještaja za 2023. godinu i Izvještaja Sportske zajednice Grada Pregrade o korištenju nekretnina u vlasništvu Grada Pregrade za 2023. godinu,</w:t>
      </w:r>
    </w:p>
    <w:p w14:paraId="079E9652" w14:textId="77777777" w:rsidR="00A109C7" w:rsidRPr="00A109C7" w:rsidRDefault="00A109C7" w:rsidP="00A109C7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Usvajanje Izvješća o radu i izvršenja financijskog plana za 2023. godinu Muzeja grada Pregrade Zlatko Dragutin </w:t>
      </w:r>
      <w:proofErr w:type="spellStart"/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Tudjina</w:t>
      </w:r>
      <w:proofErr w:type="spellEnd"/>
    </w:p>
    <w:p w14:paraId="69F98D2C" w14:textId="77777777" w:rsidR="00A109C7" w:rsidRPr="00A109C7" w:rsidRDefault="00A109C7" w:rsidP="00A109C7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Izvješća o radu i izvršenja financijskog plana za 2023. godinu za POU Pregrada</w:t>
      </w:r>
    </w:p>
    <w:p w14:paraId="25A9B278" w14:textId="77777777" w:rsidR="00A109C7" w:rsidRPr="00A109C7" w:rsidRDefault="00A109C7" w:rsidP="00A109C7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Izvješća o radu i izvršenju financijskog plana za 2023. godinu Gradske knjižnice Pregrada</w:t>
      </w:r>
    </w:p>
    <w:p w14:paraId="7A306521" w14:textId="77777777" w:rsidR="00A109C7" w:rsidRPr="00A109C7" w:rsidRDefault="00A109C7" w:rsidP="0040711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Godišnjeg izvješća o izvršenju Proračuna Grada Pregrade za 2023. godinu i Izvješća o korištenju proračunske zalihe Grada Pregrade za 2023. godinu</w:t>
      </w:r>
    </w:p>
    <w:p w14:paraId="2DA4A464" w14:textId="4B7270EB" w:rsidR="00A109C7" w:rsidRPr="00A109C7" w:rsidRDefault="00A109C7" w:rsidP="00A109C7">
      <w:pPr>
        <w:pStyle w:val="Odlomakpopisa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Izvješća o izvršenju Programa javnih potreba u sportu Grada Pregrade za 2023. godinu</w:t>
      </w:r>
    </w:p>
    <w:p w14:paraId="722F1781" w14:textId="77777777" w:rsidR="00A109C7" w:rsidRDefault="00A109C7" w:rsidP="00A109C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8.2.</w:t>
      </w: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Izvješća o izvršenju Programa javnih potreba u kulturi i tehničkoj kulturi Grada</w:t>
      </w:r>
    </w:p>
    <w:p w14:paraId="20435E7B" w14:textId="44945D28" w:rsidR="00A109C7" w:rsidRPr="00A109C7" w:rsidRDefault="00A109C7" w:rsidP="00A109C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</w:t>
      </w: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Pregrade  za 2023. godinu</w:t>
      </w:r>
    </w:p>
    <w:p w14:paraId="02FE161C" w14:textId="77777777" w:rsidR="00A109C7" w:rsidRDefault="00A109C7" w:rsidP="00A109C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8.3.</w:t>
      </w: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Izvješća o izvršenju Programa javnih potreba u socijalnoj skrbi i zdravstvu Grada</w:t>
      </w:r>
    </w:p>
    <w:p w14:paraId="538C5978" w14:textId="43585022" w:rsidR="00A109C7" w:rsidRPr="00A109C7" w:rsidRDefault="00A109C7" w:rsidP="00A109C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</w:t>
      </w: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Pregrade za 2023. godinu</w:t>
      </w:r>
    </w:p>
    <w:p w14:paraId="4A5120B1" w14:textId="0EF2FB38" w:rsidR="00A109C7" w:rsidRPr="00A109C7" w:rsidRDefault="00A109C7" w:rsidP="00A109C7">
      <w:pPr>
        <w:pStyle w:val="Odlomakpopisa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Izvješća o izvršenju Programa korištenja sredstva od prodaje stanova na kojima postoji stanarsko pravo za 2023. godinu</w:t>
      </w:r>
    </w:p>
    <w:p w14:paraId="146730B1" w14:textId="77777777" w:rsidR="00A109C7" w:rsidRDefault="00A109C7" w:rsidP="0040711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8.5.</w:t>
      </w: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Usvajanje Izvješća o izvršenju Programa utroška sredstva šumskog doprinosa za 2023. </w:t>
      </w:r>
    </w:p>
    <w:p w14:paraId="256006CF" w14:textId="07853FEB" w:rsidR="00A109C7" w:rsidRPr="00A109C7" w:rsidRDefault="00A109C7" w:rsidP="00A109C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</w:t>
      </w: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godinu</w:t>
      </w:r>
    </w:p>
    <w:p w14:paraId="3EE4F2FE" w14:textId="77777777" w:rsidR="00A109C7" w:rsidRDefault="00A109C7" w:rsidP="0040711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8.6.</w:t>
      </w: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Izvješća o izvršenju Programa korištenja sredstava ostvarenih od naknade za</w:t>
      </w:r>
    </w:p>
    <w:p w14:paraId="6FF20B3D" w14:textId="39A4B7E6" w:rsidR="00A109C7" w:rsidRDefault="00A109C7" w:rsidP="0088621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</w:t>
      </w: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zadržavanje nezakonito izgrađenih zgrada u prostoru za 2023. godinu</w:t>
      </w:r>
    </w:p>
    <w:p w14:paraId="616B9805" w14:textId="77777777" w:rsidR="00886217" w:rsidRDefault="00A109C7" w:rsidP="0088621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8.7.Izvješće o izvršenju Programa gradnje objekata i uređaja </w:t>
      </w:r>
      <w:r w:rsid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komunalne infrastrukture na</w:t>
      </w:r>
    </w:p>
    <w:p w14:paraId="40798942" w14:textId="334AC566" w:rsidR="00A109C7" w:rsidRDefault="00886217" w:rsidP="0088621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području Grada Pregrade za 2023. godinu,</w:t>
      </w:r>
    </w:p>
    <w:p w14:paraId="2F3BCC46" w14:textId="24186C14" w:rsidR="00886217" w:rsidRDefault="00886217" w:rsidP="0088621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8.8.Izvješće o izvršenju Programa održavanja komunalne infrastrukture na području Grada</w:t>
      </w:r>
    </w:p>
    <w:p w14:paraId="11F2F3E6" w14:textId="07E5C567" w:rsidR="00886217" w:rsidRDefault="00886217" w:rsidP="0088621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Pregrade za 2023. godinu,</w:t>
      </w:r>
    </w:p>
    <w:p w14:paraId="18C57E8A" w14:textId="77777777" w:rsidR="00886217" w:rsidRDefault="00886217" w:rsidP="00A109C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8.9.Izvješće o izvršenju Programa potpore poljoprivredi na području Grada Pregrade za 2023. </w:t>
      </w:r>
    </w:p>
    <w:p w14:paraId="70E864C9" w14:textId="48D11954" w:rsidR="00886217" w:rsidRDefault="00886217" w:rsidP="008862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godinu,</w:t>
      </w:r>
    </w:p>
    <w:p w14:paraId="33A60D69" w14:textId="68AE2A0C" w:rsidR="00A109C7" w:rsidRDefault="00A109C7" w:rsidP="00886217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Donošenje Odluke o davanju suglasnosti za provedbu ulaganja u rekonstrukciju nerazvrstane ceste i nogostupa s oborinskom odvodnjom na P-15 (D206 - Ulica </w:t>
      </w:r>
      <w:proofErr w:type="spellStart"/>
      <w:r w:rsidRP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Kolarija</w:t>
      </w:r>
      <w:proofErr w:type="spellEnd"/>
      <w:r w:rsidRP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– Ulica Stjepana Beloševića – </w:t>
      </w:r>
      <w:proofErr w:type="spellStart"/>
      <w:r w:rsidRP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Vrhi</w:t>
      </w:r>
      <w:proofErr w:type="spellEnd"/>
      <w:r w:rsidRP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proofErr w:type="spellStart"/>
      <w:r w:rsidRP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Pregradski</w:t>
      </w:r>
      <w:proofErr w:type="spellEnd"/>
      <w:r w:rsidRP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– Ž2118)</w:t>
      </w:r>
      <w:r w:rsid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38A35FF7" w14:textId="0E376DAB" w:rsidR="00886217" w:rsidRPr="00886217" w:rsidRDefault="00886217" w:rsidP="00886217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Donošenje Godišnjeg provedbenog plana unapređenja zaštite od požara za područje Grada Pregrade za 2024. godinu,</w:t>
      </w:r>
    </w:p>
    <w:p w14:paraId="045D3E81" w14:textId="77777777" w:rsidR="00A109C7" w:rsidRPr="00A109C7" w:rsidRDefault="00A109C7" w:rsidP="00A109C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Informacija - Izvješće poljoprivrednog redara za 2023. godinu</w:t>
      </w:r>
    </w:p>
    <w:p w14:paraId="083387AD" w14:textId="77777777" w:rsidR="00A109C7" w:rsidRPr="00A109C7" w:rsidRDefault="00A109C7" w:rsidP="00A109C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109C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Razno</w:t>
      </w:r>
    </w:p>
    <w:p w14:paraId="3BE89CCA" w14:textId="77777777" w:rsidR="00A109C7" w:rsidRPr="00A109C7" w:rsidRDefault="00A109C7" w:rsidP="00A109C7">
      <w:pPr>
        <w:spacing w:after="0" w:line="240" w:lineRule="auto"/>
        <w:ind w:left="1276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D2EF4CB" w14:textId="77777777" w:rsidR="00E971A3" w:rsidRDefault="00E971A3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44F333D" w14:textId="65456AA9" w:rsidR="00AF2ED2" w:rsidRPr="00AF2ED2" w:rsidRDefault="00AF2ED2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Ad.8. </w:t>
      </w: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Gđa. Petek iznosi uvodno kraće obrazloženje vezano uz razmatranje i usvajanje Godišnjeg izvješća o izvršenju Proračuna grada Pregrade za 202</w:t>
      </w:r>
      <w:r w:rsid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 i Izvješća o korištenju proračunske zalihe Grada Pregrade za 202</w:t>
      </w:r>
      <w:r w:rsid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godinu.</w:t>
      </w:r>
    </w:p>
    <w:p w14:paraId="3D6D63F5" w14:textId="6C6E8A07" w:rsidR="00AF2ED2" w:rsidRPr="00AF2ED2" w:rsidRDefault="00AF2ED2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Nakon iznijetog gđa. Petek daje riječ </w:t>
      </w:r>
      <w:r w:rsid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gđi. Gordani Križanec Ružić, predsjednici</w:t>
      </w: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Odbora za proračun i financije.</w:t>
      </w:r>
    </w:p>
    <w:p w14:paraId="28A07BB5" w14:textId="5C9C6ACC" w:rsidR="00AF2ED2" w:rsidRPr="00AF2ED2" w:rsidRDefault="00AF2ED2" w:rsidP="00AF2ED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Gđa. </w:t>
      </w:r>
      <w:r w:rsid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Križanec Ružić</w:t>
      </w: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pozdravlja sve prisutne te iznosi da se Odbor za financije i proračun danas sastao i održao svoju sjednicu na kojoj je jednoglasno usvojio slijedeći Zaključak (kojeg čita) te predlaže Gradskom vijeću usvajanje istog.</w:t>
      </w:r>
    </w:p>
    <w:p w14:paraId="2FB69018" w14:textId="31A729CB" w:rsidR="00AF2ED2" w:rsidRPr="00AF2ED2" w:rsidRDefault="00AF2ED2" w:rsidP="00AF2ED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Gđa. Petek zahvaljuje </w:t>
      </w:r>
      <w:r w:rsid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gđi. Križanec Ružić</w:t>
      </w: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te daje riječ Gradonačelniku gosp. Marku </w:t>
      </w:r>
      <w:proofErr w:type="spellStart"/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Vešligaju</w:t>
      </w:r>
      <w:proofErr w:type="spellEnd"/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nakon čega gosp. Vešligaj iznosi uvodno obrazloženje.</w:t>
      </w:r>
    </w:p>
    <w:p w14:paraId="09C2AB2F" w14:textId="77777777" w:rsidR="00AF2ED2" w:rsidRPr="00AF2ED2" w:rsidRDefault="00AF2ED2" w:rsidP="00AF2ED2">
      <w:pPr>
        <w:spacing w:after="0" w:line="252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Predsjednica Gradskog vijeća gđa. Petek zahvaljuje gosp. Gradonačelniku te otvara raspravu po navedenoj točci.</w:t>
      </w:r>
    </w:p>
    <w:p w14:paraId="0C2DE1F9" w14:textId="39B73E35" w:rsidR="00AF2ED2" w:rsidRPr="00AF2ED2" w:rsidRDefault="00AF2ED2" w:rsidP="00AF2ED2">
      <w:pPr>
        <w:spacing w:after="0" w:line="252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Pošto nije bilo pitanja ni prijedloga, gđa. Petek zaključuje točku te istu daje na glasovanje nakon čega Gradsko vijeće jednoglasno sa </w:t>
      </w:r>
      <w:r w:rsidR="00886217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10</w:t>
      </w:r>
      <w:r w:rsidRPr="00AF2ED2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glasova ZA, 0 PROTIV i 0 SUZDRŽAN  donosi</w:t>
      </w:r>
    </w:p>
    <w:p w14:paraId="5742D443" w14:textId="77777777" w:rsidR="00AF2ED2" w:rsidRPr="00AF2ED2" w:rsidRDefault="00AF2ED2" w:rsidP="00AF2ED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39D60121" w14:textId="77777777" w:rsidR="00AF2ED2" w:rsidRPr="00AF2ED2" w:rsidRDefault="00AF2ED2" w:rsidP="00AF2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Z A K L J U Č A K</w:t>
      </w:r>
    </w:p>
    <w:p w14:paraId="61F63351" w14:textId="77777777" w:rsidR="00AF2ED2" w:rsidRPr="00AF2ED2" w:rsidRDefault="00AF2ED2" w:rsidP="00AF2ED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D1B8C95" w14:textId="4C7DC1D9" w:rsidR="00AF2ED2" w:rsidRPr="00AF2ED2" w:rsidRDefault="00AF2ED2" w:rsidP="008862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 se Godišnje izvješće o izvršenju Proračuna Grada Pregrade za 202</w:t>
      </w:r>
      <w:r w:rsid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 i Izvješće o korištenju proračunske zalihe za 202</w:t>
      </w:r>
      <w:r w:rsidR="0088621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 sa svim aktima i dokumentacijom u privitku, sve u predloženom tekstu.</w:t>
      </w:r>
    </w:p>
    <w:p w14:paraId="64ED0805" w14:textId="77777777" w:rsidR="00AF2ED2" w:rsidRPr="00AF2ED2" w:rsidRDefault="00AF2ED2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5FCEF09" w14:textId="77777777" w:rsidR="00AF2ED2" w:rsidRPr="00AF2ED2" w:rsidRDefault="00AF2ED2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36B28A7" w14:textId="77777777" w:rsidR="00AF2ED2" w:rsidRPr="00AF2ED2" w:rsidRDefault="00AF2ED2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103563A" w14:textId="77777777" w:rsidR="00AF2ED2" w:rsidRPr="00AF2ED2" w:rsidRDefault="00AF2ED2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</w:t>
      </w:r>
      <w:r w:rsidRPr="00AF2E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PREDSJEDNICA</w:t>
      </w:r>
    </w:p>
    <w:p w14:paraId="680FB474" w14:textId="77777777" w:rsidR="00AF2ED2" w:rsidRPr="00AF2ED2" w:rsidRDefault="00AF2ED2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GRADSKOG VIJEĆA </w:t>
      </w:r>
    </w:p>
    <w:p w14:paraId="3D8AA79F" w14:textId="77777777" w:rsidR="00AF2ED2" w:rsidRPr="00AF2ED2" w:rsidRDefault="00AF2ED2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B4D64AB" w14:textId="77777777" w:rsidR="00AF2ED2" w:rsidRPr="00AF2ED2" w:rsidRDefault="00AF2ED2" w:rsidP="00AF2ED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2ED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 Vesna Petek</w:t>
      </w:r>
    </w:p>
    <w:p w14:paraId="6DA622C8" w14:textId="77777777" w:rsidR="00B97287" w:rsidRDefault="00B97287"/>
    <w:sectPr w:rsidR="00B97287" w:rsidSect="00AF2E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7E7D2" w14:textId="77777777" w:rsidR="00397149" w:rsidRDefault="00397149" w:rsidP="00397149">
      <w:pPr>
        <w:spacing w:after="0" w:line="240" w:lineRule="auto"/>
      </w:pPr>
      <w:r>
        <w:separator/>
      </w:r>
    </w:p>
  </w:endnote>
  <w:endnote w:type="continuationSeparator" w:id="0">
    <w:p w14:paraId="28F09D8B" w14:textId="77777777" w:rsidR="00397149" w:rsidRDefault="00397149" w:rsidP="00397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DEB8" w14:textId="77777777" w:rsidR="00397149" w:rsidRDefault="0039714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4333466"/>
      <w:docPartObj>
        <w:docPartGallery w:val="Page Numbers (Bottom of Page)"/>
        <w:docPartUnique/>
      </w:docPartObj>
    </w:sdtPr>
    <w:sdtEndPr/>
    <w:sdtContent>
      <w:p w14:paraId="1B9A3FBD" w14:textId="2E7101D0" w:rsidR="00397149" w:rsidRDefault="0039714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C72C86" w14:textId="77777777" w:rsidR="00397149" w:rsidRDefault="00397149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A23C0" w14:textId="77777777" w:rsidR="00397149" w:rsidRDefault="0039714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92A1" w14:textId="77777777" w:rsidR="00397149" w:rsidRDefault="00397149" w:rsidP="00397149">
      <w:pPr>
        <w:spacing w:after="0" w:line="240" w:lineRule="auto"/>
      </w:pPr>
      <w:r>
        <w:separator/>
      </w:r>
    </w:p>
  </w:footnote>
  <w:footnote w:type="continuationSeparator" w:id="0">
    <w:p w14:paraId="11F31C7D" w14:textId="77777777" w:rsidR="00397149" w:rsidRDefault="00397149" w:rsidP="00397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4AE3F" w14:textId="77777777" w:rsidR="00397149" w:rsidRDefault="0039714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6FE8D" w14:textId="77777777" w:rsidR="00397149" w:rsidRDefault="00397149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5EC99" w14:textId="77777777" w:rsidR="00397149" w:rsidRDefault="0039714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5F2B"/>
    <w:multiLevelType w:val="multilevel"/>
    <w:tmpl w:val="69788D8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5985431"/>
    <w:multiLevelType w:val="multilevel"/>
    <w:tmpl w:val="4724AC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F77D9D"/>
    <w:multiLevelType w:val="hybridMultilevel"/>
    <w:tmpl w:val="47F4CAA4"/>
    <w:lvl w:ilvl="0" w:tplc="B47ECB1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8BD2A3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13B84"/>
    <w:multiLevelType w:val="multilevel"/>
    <w:tmpl w:val="12548DF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7431C3"/>
    <w:multiLevelType w:val="multilevel"/>
    <w:tmpl w:val="818449C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7E5717C1"/>
    <w:multiLevelType w:val="multilevel"/>
    <w:tmpl w:val="DD60299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0554318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382412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4065028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9815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3227858">
    <w:abstractNumId w:val="1"/>
  </w:num>
  <w:num w:numId="6" w16cid:durableId="135032051">
    <w:abstractNumId w:val="3"/>
  </w:num>
  <w:num w:numId="7" w16cid:durableId="13346015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D2"/>
    <w:rsid w:val="000C417F"/>
    <w:rsid w:val="000E44A8"/>
    <w:rsid w:val="00397149"/>
    <w:rsid w:val="0040711C"/>
    <w:rsid w:val="0053705E"/>
    <w:rsid w:val="006C1E7F"/>
    <w:rsid w:val="00886217"/>
    <w:rsid w:val="00891761"/>
    <w:rsid w:val="009C0D83"/>
    <w:rsid w:val="00A109C7"/>
    <w:rsid w:val="00A534B6"/>
    <w:rsid w:val="00AF2ED2"/>
    <w:rsid w:val="00B97287"/>
    <w:rsid w:val="00CE7D7B"/>
    <w:rsid w:val="00CF2108"/>
    <w:rsid w:val="00D57055"/>
    <w:rsid w:val="00DD3B8D"/>
    <w:rsid w:val="00E430C9"/>
    <w:rsid w:val="00E9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7ADD"/>
  <w15:chartTrackingRefBased/>
  <w15:docId w15:val="{25E57EE5-DF10-4E4C-B60B-D6AB48F8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AF2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F2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F2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F2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F2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F2E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F2E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F2E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F2E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F2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AF2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F2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F2ED2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F2ED2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F2ED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F2ED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F2ED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F2ED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AF2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AF2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F2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F2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AF2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AF2ED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AF2ED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AF2ED2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F2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F2ED2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AF2ED2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Normal"/>
    <w:uiPriority w:val="99"/>
    <w:semiHidden/>
    <w:unhideWhenUsed/>
    <w:rsid w:val="00537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397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97149"/>
  </w:style>
  <w:style w:type="paragraph" w:styleId="Podnoje">
    <w:name w:val="footer"/>
    <w:basedOn w:val="Normal"/>
    <w:link w:val="PodnojeChar"/>
    <w:uiPriority w:val="99"/>
    <w:unhideWhenUsed/>
    <w:rsid w:val="00397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97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Renata Posavec</cp:lastModifiedBy>
  <cp:revision>10</cp:revision>
  <cp:lastPrinted>2024-04-23T10:09:00Z</cp:lastPrinted>
  <dcterms:created xsi:type="dcterms:W3CDTF">2024-04-23T05:57:00Z</dcterms:created>
  <dcterms:modified xsi:type="dcterms:W3CDTF">2024-04-23T10:25:00Z</dcterms:modified>
</cp:coreProperties>
</file>